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rsidRPr="00492450" w:rsidR="008A45BC" w:rsidP="00511A71" w:rsidRDefault="00CC1D58" w14:paraId="06DF6FC8">
      <w:pPr>
        <w:rPr>
          <w:b/>
        </w:rPr>
      </w:pPr>
      <w:bookmarkStart w:name="_GoBack" w:id="0"/>
      <w:bookmarkEnd w:id="0"/>
      <w:r>
        <w:rPr>
          <w:noProof/>
        </w:rPr>
        <w:drawing>
          <wp:anchor distT="0" distB="0" distL="114300" distR="114300" simplePos="0" relativeHeight="251657728" behindDoc="0" locked="0" layoutInCell="1" allowOverlap="1" wp14:anchorId="062C304D" wp14:editId="7777777">
            <wp:simplePos x="0" y="0"/>
            <wp:positionH relativeFrom="column">
              <wp:posOffset>-671195</wp:posOffset>
            </wp:positionH>
            <wp:positionV relativeFrom="paragraph">
              <wp:posOffset>-612140</wp:posOffset>
            </wp:positionV>
            <wp:extent cx="1514475" cy="1628775"/>
            <wp:effectExtent l="19050" t="0" r="952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srcRect/>
                    <a:stretch>
                      <a:fillRect/>
                    </a:stretch>
                  </pic:blipFill>
                  <pic:spPr bwMode="auto">
                    <a:xfrm>
                      <a:off x="0" y="0"/>
                      <a:ext cx="1514475" cy="1628775"/>
                    </a:xfrm>
                    <a:prstGeom prst="rect">
                      <a:avLst/>
                    </a:prstGeom>
                    <a:noFill/>
                  </pic:spPr>
                </pic:pic>
              </a:graphicData>
            </a:graphic>
          </wp:anchor>
        </w:drawing>
      </w:r>
      <w:r w:rsidRPr="00DE5C74" w:rsidR="008A45BC">
        <w:rPr>
          <w:rFonts w:ascii="Verdana" w:hAnsi="Verdana" w:cs="Arial"/>
          <w:sz w:val="20"/>
          <w:szCs w:val="20"/>
        </w:rPr>
        <w:t>Persbericht</w:t>
      </w:r>
    </w:p>
    <w:p w:rsidRPr="00DE5C74" w:rsidR="008A45BC" w:rsidP="0064694C" w:rsidRDefault="008A45BC" w14:paraId="302212E2">
      <w:pPr>
        <w:rPr>
          <w:sz w:val="20"/>
          <w:szCs w:val="20"/>
        </w:rPr>
      </w:pPr>
    </w:p>
    <w:p w:rsidRPr="00DE5C74" w:rsidR="008A45BC" w:rsidP="0064694C" w:rsidRDefault="0073439E" w14:paraId="04D70D62">
      <w:pPr>
        <w:rPr>
          <w:rFonts w:ascii="Verdana" w:hAnsi="Verdana"/>
          <w:b/>
          <w:i/>
          <w:sz w:val="20"/>
          <w:szCs w:val="20"/>
        </w:rPr>
      </w:pPr>
      <w:r>
        <w:rPr>
          <w:rFonts w:ascii="Verdana" w:hAnsi="Verdana"/>
          <w:b/>
          <w:i/>
          <w:sz w:val="20"/>
          <w:szCs w:val="20"/>
        </w:rPr>
        <w:t>8 oktober</w:t>
      </w:r>
      <w:r w:rsidRPr="00DE5C74" w:rsidR="008A45BC">
        <w:rPr>
          <w:rFonts w:ascii="Verdana" w:hAnsi="Verdana"/>
          <w:b/>
          <w:i/>
          <w:sz w:val="20"/>
          <w:szCs w:val="20"/>
        </w:rPr>
        <w:t xml:space="preserve"> 2012 </w:t>
      </w:r>
    </w:p>
    <w:p w:rsidRPr="005A4CC9" w:rsidR="008A45BC" w:rsidP="0064694C" w:rsidRDefault="008A45BC" w14:paraId="3B1DB0F5">
      <w:pPr>
        <w:rPr>
          <w:rFonts w:ascii="Verdana" w:hAnsi="Verdana"/>
          <w:b/>
          <w:i/>
          <w:sz w:val="20"/>
          <w:szCs w:val="20"/>
        </w:rPr>
      </w:pPr>
    </w:p>
    <w:p w:rsidRPr="005A4CC9" w:rsidR="008A45BC" w:rsidP="005A4CC9" w:rsidRDefault="008A45BC" w14:paraId="182FC5A0">
      <w:pPr>
        <w:framePr w:w="9339" w:h="2670" w:wrap="around" w:hAnchor="page" w:vAnchor="page" w:x="1441" w:y="631" w:hRule="exact"/>
        <w:shd w:val="clear" w:color="FFFFFF" w:fill="auto"/>
        <w:jc w:val="right"/>
        <w:rPr>
          <w:rFonts w:ascii="Verdana" w:hAnsi="Verdana"/>
          <w:sz w:val="20"/>
        </w:rPr>
      </w:pPr>
    </w:p>
    <w:p w:rsidRPr="005A4CC9" w:rsidR="008A45BC" w:rsidP="005A4CC9" w:rsidRDefault="008A45BC" w14:paraId="4955A5E1">
      <w:pPr>
        <w:framePr w:w="9339" w:h="2670" w:wrap="around" w:hAnchor="page" w:vAnchor="page" w:x="1441" w:y="631" w:hRule="exact"/>
        <w:shd w:val="clear" w:color="FFFFFF" w:fill="auto"/>
        <w:jc w:val="right"/>
        <w:rPr>
          <w:rFonts w:ascii="Verdana" w:hAnsi="Verdana"/>
          <w:i/>
          <w:iCs/>
          <w:sz w:val="20"/>
        </w:rPr>
      </w:pPr>
    </w:p>
    <w:p w:rsidRPr="002A2797" w:rsidR="008A45BC" w:rsidP="002A2797" w:rsidRDefault="0073439E" w14:paraId="0A027664">
      <w:pPr>
        <w:rPr>
          <w:rFonts w:ascii="Verdana" w:hAnsi="Verdana"/>
          <w:b/>
          <w:sz w:val="28"/>
          <w:szCs w:val="28"/>
        </w:rPr>
      </w:pPr>
      <w:r>
        <w:rPr>
          <w:rFonts w:ascii="Verdana" w:hAnsi="Verdana"/>
          <w:b/>
          <w:sz w:val="28"/>
          <w:szCs w:val="28"/>
        </w:rPr>
        <w:t>Scheer jij de oren van je paard nog kaal</w:t>
      </w:r>
      <w:r w:rsidR="008A45BC">
        <w:rPr>
          <w:rFonts w:ascii="Verdana" w:hAnsi="Verdana"/>
          <w:b/>
          <w:sz w:val="28"/>
          <w:szCs w:val="28"/>
        </w:rPr>
        <w:t>?</w:t>
      </w:r>
    </w:p>
    <w:p w:rsidRPr="005A4CC9" w:rsidR="008A45BC" w:rsidP="0064694C" w:rsidRDefault="008A45BC" w14:paraId="63DEACD0">
      <w:pPr>
        <w:rPr>
          <w:rFonts w:ascii="Verdana" w:hAnsi="Verdana"/>
          <w:sz w:val="20"/>
          <w:szCs w:val="20"/>
        </w:rPr>
      </w:pPr>
    </w:p>
    <w:p w:rsidR="008A45BC" w:rsidP="002A2797" w:rsidRDefault="008A45BC" w14:paraId="69BCB892">
      <w:pPr>
        <w:rPr>
          <w:rFonts w:ascii="Verdana" w:hAnsi="Verdana"/>
          <w:b/>
          <w:sz w:val="20"/>
          <w:szCs w:val="20"/>
        </w:rPr>
      </w:pPr>
      <w:r w:rsidRPr="005A4CC9">
        <w:rPr>
          <w:rFonts w:ascii="Verdana" w:hAnsi="Verdana"/>
          <w:b/>
          <w:sz w:val="20"/>
          <w:szCs w:val="20"/>
        </w:rPr>
        <w:t>ERMELO (SRP) –</w:t>
      </w:r>
      <w:r>
        <w:rPr>
          <w:rFonts w:ascii="Verdana" w:hAnsi="Verdana"/>
          <w:b/>
          <w:sz w:val="20"/>
          <w:szCs w:val="20"/>
        </w:rPr>
        <w:t xml:space="preserve">Deze maand staat </w:t>
      </w:r>
      <w:r w:rsidR="00401D49">
        <w:rPr>
          <w:rFonts w:ascii="Verdana" w:hAnsi="Verdana"/>
          <w:b/>
          <w:sz w:val="20"/>
          <w:szCs w:val="20"/>
        </w:rPr>
        <w:t>het scheren van tastharen en de oren</w:t>
      </w:r>
      <w:r>
        <w:rPr>
          <w:rFonts w:ascii="Verdana" w:hAnsi="Verdana"/>
          <w:b/>
          <w:sz w:val="20"/>
          <w:szCs w:val="20"/>
        </w:rPr>
        <w:t xml:space="preserve"> </w:t>
      </w:r>
      <w:r w:rsidRPr="00D64040">
        <w:rPr>
          <w:rFonts w:ascii="Verdana" w:hAnsi="Verdana"/>
          <w:b/>
          <w:sz w:val="20"/>
          <w:szCs w:val="20"/>
        </w:rPr>
        <w:t>centraal in de voorlichtingscampagne ‘Ik zorg goed voor mijn paard! Wat d</w:t>
      </w:r>
      <w:r>
        <w:rPr>
          <w:rFonts w:ascii="Verdana" w:hAnsi="Verdana"/>
          <w:b/>
          <w:sz w:val="20"/>
          <w:szCs w:val="20"/>
        </w:rPr>
        <w:t>oe jij?’, van de Sectorraad P</w:t>
      </w:r>
      <w:r w:rsidRPr="00D64040">
        <w:rPr>
          <w:rFonts w:ascii="Verdana" w:hAnsi="Verdana"/>
          <w:b/>
          <w:sz w:val="20"/>
          <w:szCs w:val="20"/>
        </w:rPr>
        <w:t xml:space="preserve">aarden (SRP). De campagne informeert paardenhouders over belangrijke welzijnsthema’s via een website, posters en </w:t>
      </w:r>
      <w:proofErr w:type="spellStart"/>
      <w:r w:rsidRPr="00D64040">
        <w:rPr>
          <w:rFonts w:ascii="Verdana" w:hAnsi="Verdana"/>
          <w:b/>
          <w:sz w:val="20"/>
          <w:szCs w:val="20"/>
        </w:rPr>
        <w:t>social</w:t>
      </w:r>
      <w:proofErr w:type="spellEnd"/>
      <w:r w:rsidRPr="00D64040">
        <w:rPr>
          <w:rFonts w:ascii="Verdana" w:hAnsi="Verdana"/>
          <w:b/>
          <w:sz w:val="20"/>
          <w:szCs w:val="20"/>
        </w:rPr>
        <w:t xml:space="preserve"> media over de juiste verzorging van een paard.</w:t>
      </w:r>
      <w:r>
        <w:rPr>
          <w:rFonts w:ascii="Verdana" w:hAnsi="Verdana"/>
          <w:b/>
          <w:sz w:val="20"/>
          <w:szCs w:val="20"/>
        </w:rPr>
        <w:t xml:space="preserve"> </w:t>
      </w:r>
    </w:p>
    <w:p w:rsidR="008A45BC" w:rsidP="002A2797" w:rsidRDefault="008A45BC" w14:paraId="40B5B78F">
      <w:pPr>
        <w:rPr>
          <w:rFonts w:ascii="Verdana" w:hAnsi="Verdana"/>
          <w:b/>
          <w:sz w:val="20"/>
          <w:szCs w:val="20"/>
        </w:rPr>
      </w:pPr>
    </w:p>
    <w:p w:rsidR="004513FD" w:rsidP="004513FD" w:rsidRDefault="00401D49" w14:paraId="2D41C333">
      <w:pPr>
        <w:rPr>
          <w:rFonts w:ascii="Verdana" w:hAnsi="Verdana"/>
          <w:sz w:val="20"/>
          <w:szCs w:val="20"/>
        </w:rPr>
      </w:pPr>
      <w:r>
        <w:rPr>
          <w:rFonts w:ascii="Verdana" w:hAnsi="Verdana"/>
          <w:sz w:val="20"/>
          <w:szCs w:val="20"/>
        </w:rPr>
        <w:t xml:space="preserve">De tastharen rond de mond en de haren in de oren bij paarden en pony’s hebben een functie. De haren in de oren beschermen tegen </w:t>
      </w:r>
      <w:r w:rsidR="00094E98">
        <w:rPr>
          <w:rFonts w:ascii="Verdana" w:hAnsi="Verdana"/>
          <w:sz w:val="20"/>
          <w:szCs w:val="20"/>
        </w:rPr>
        <w:t xml:space="preserve">regenwater, </w:t>
      </w:r>
      <w:r>
        <w:rPr>
          <w:rFonts w:ascii="Verdana" w:hAnsi="Verdana"/>
          <w:sz w:val="20"/>
          <w:szCs w:val="20"/>
        </w:rPr>
        <w:t xml:space="preserve">vuil, insecten en parasieten. </w:t>
      </w:r>
      <w:r w:rsidR="00CC1D58">
        <w:rPr>
          <w:rFonts w:ascii="Verdana" w:hAnsi="Verdana"/>
          <w:sz w:val="20"/>
          <w:szCs w:val="20"/>
        </w:rPr>
        <w:t>Wanneer de</w:t>
      </w:r>
      <w:r w:rsidR="00A62186">
        <w:rPr>
          <w:rFonts w:ascii="Verdana" w:hAnsi="Verdana"/>
          <w:sz w:val="20"/>
          <w:szCs w:val="20"/>
        </w:rPr>
        <w:t xml:space="preserve"> haren</w:t>
      </w:r>
      <w:r w:rsidR="00CC1D58">
        <w:rPr>
          <w:rFonts w:ascii="Verdana" w:hAnsi="Verdana"/>
          <w:sz w:val="20"/>
          <w:szCs w:val="20"/>
        </w:rPr>
        <w:t xml:space="preserve"> worden verwijderd hebben deze dus vrij spel. </w:t>
      </w:r>
      <w:r w:rsidRPr="0073439E" w:rsidR="00CC1D58">
        <w:rPr>
          <w:rFonts w:ascii="Verdana" w:hAnsi="Verdana"/>
          <w:sz w:val="20"/>
          <w:szCs w:val="20"/>
        </w:rPr>
        <w:t>Het uitscheren van de oren is voor veel paardenhouders</w:t>
      </w:r>
      <w:r w:rsidR="00CC1D58">
        <w:rPr>
          <w:rFonts w:ascii="Verdana" w:hAnsi="Verdana"/>
          <w:sz w:val="20"/>
          <w:szCs w:val="20"/>
        </w:rPr>
        <w:t xml:space="preserve"> nog altijd gebruikelijk. Veelal omdat we het mooier vinden en de hoofd meer uitstraling krijgt. </w:t>
      </w:r>
      <w:r w:rsidR="00D04015">
        <w:rPr>
          <w:rFonts w:ascii="Verdana" w:hAnsi="Verdana"/>
          <w:sz w:val="20"/>
          <w:szCs w:val="20"/>
        </w:rPr>
        <w:t xml:space="preserve">Maar het is een inbreuk op het welzijn van het paard. </w:t>
      </w:r>
      <w:r w:rsidR="004513FD">
        <w:rPr>
          <w:rFonts w:ascii="Verdana" w:hAnsi="Verdana"/>
          <w:sz w:val="20"/>
          <w:szCs w:val="20"/>
        </w:rPr>
        <w:t xml:space="preserve">Net als het scheren van de tastharen. Onder de neus en mond kan een paard nauwelijks dingen met het oog waarnemen. De tastharen nemen de rol van de ogen over. Met de haren tast een paard of pony de omgeving af. Voelt het bijvoorbeeld oneffenheden op de grond, zijn voer in de bak of op de grond. Door de tastharen zal een paard zich minder snel stoten. </w:t>
      </w:r>
    </w:p>
    <w:p w:rsidR="004513FD" w:rsidP="0073439E" w:rsidRDefault="004513FD" w14:paraId="0CADAD8F">
      <w:pPr>
        <w:rPr>
          <w:rFonts w:ascii="Verdana" w:hAnsi="Verdana"/>
          <w:sz w:val="20"/>
          <w:szCs w:val="20"/>
        </w:rPr>
      </w:pPr>
    </w:p>
    <w:p w:rsidR="0073439E" w:rsidP="0073439E" w:rsidRDefault="00D04015" w14:paraId="64A07FCF">
      <w:pPr>
        <w:rPr>
          <w:rFonts w:ascii="Verdana" w:hAnsi="Verdana"/>
          <w:sz w:val="20"/>
          <w:szCs w:val="20"/>
        </w:rPr>
      </w:pPr>
      <w:r>
        <w:rPr>
          <w:rFonts w:ascii="Verdana" w:hAnsi="Verdana"/>
          <w:sz w:val="20"/>
          <w:szCs w:val="20"/>
        </w:rPr>
        <w:t xml:space="preserve">De </w:t>
      </w:r>
      <w:r w:rsidRPr="0073439E" w:rsidR="0073439E">
        <w:rPr>
          <w:rFonts w:ascii="Verdana" w:hAnsi="Verdana"/>
          <w:sz w:val="20"/>
          <w:szCs w:val="20"/>
        </w:rPr>
        <w:t xml:space="preserve">Sectorraad Paarden (SRP) heeft </w:t>
      </w:r>
      <w:r w:rsidR="004513FD">
        <w:rPr>
          <w:rFonts w:ascii="Verdana" w:hAnsi="Verdana"/>
          <w:sz w:val="20"/>
          <w:szCs w:val="20"/>
        </w:rPr>
        <w:t>het scheren van de oren en de tastharen</w:t>
      </w:r>
      <w:r w:rsidR="0073439E">
        <w:rPr>
          <w:rFonts w:ascii="Verdana" w:hAnsi="Verdana"/>
          <w:sz w:val="20"/>
          <w:szCs w:val="20"/>
        </w:rPr>
        <w:t xml:space="preserve"> opgenomen</w:t>
      </w:r>
      <w:r w:rsidRPr="0073439E" w:rsidR="0073439E">
        <w:rPr>
          <w:rFonts w:ascii="Verdana" w:hAnsi="Verdana"/>
          <w:sz w:val="20"/>
          <w:szCs w:val="20"/>
        </w:rPr>
        <w:t xml:space="preserve"> in de Gids voor Goede Praktijken</w:t>
      </w:r>
      <w:r w:rsidR="0073439E">
        <w:rPr>
          <w:rFonts w:ascii="Verdana" w:hAnsi="Verdana"/>
          <w:sz w:val="20"/>
          <w:szCs w:val="20"/>
        </w:rPr>
        <w:t xml:space="preserve">. In Duitsland is wettelijk vastgelegd dat het geheel uitscheren van de oren niet in toegestaan. </w:t>
      </w:r>
    </w:p>
    <w:p w:rsidR="0073439E" w:rsidP="0073439E" w:rsidRDefault="0073439E" w14:paraId="59403C4A">
      <w:pPr>
        <w:rPr>
          <w:rFonts w:ascii="Verdana" w:hAnsi="Verdana"/>
          <w:sz w:val="20"/>
          <w:szCs w:val="20"/>
        </w:rPr>
      </w:pPr>
    </w:p>
    <w:p w:rsidRPr="0073439E" w:rsidR="0073439E" w:rsidP="0073439E" w:rsidRDefault="0073439E" w14:paraId="77FF6A0B">
      <w:pPr>
        <w:rPr>
          <w:rFonts w:ascii="Verdana" w:hAnsi="Verdana"/>
          <w:sz w:val="20"/>
          <w:szCs w:val="20"/>
        </w:rPr>
      </w:pPr>
      <w:r w:rsidRPr="0073439E">
        <w:rPr>
          <w:rFonts w:ascii="Verdana" w:hAnsi="Verdana"/>
          <w:sz w:val="20"/>
          <w:szCs w:val="20"/>
        </w:rPr>
        <w:t xml:space="preserve">Het is geen probleem om de uitstekende haren te verwijderen maar het gehele oor uitscheren behoort tot het verleden. De samenwerkende partijen in de Sectorraad Paarden </w:t>
      </w:r>
      <w:r>
        <w:rPr>
          <w:rFonts w:ascii="Verdana" w:hAnsi="Verdana"/>
          <w:sz w:val="20"/>
          <w:szCs w:val="20"/>
        </w:rPr>
        <w:t>gaan dit</w:t>
      </w:r>
      <w:r w:rsidRPr="0073439E">
        <w:rPr>
          <w:rFonts w:ascii="Verdana" w:hAnsi="Verdana"/>
          <w:sz w:val="20"/>
          <w:szCs w:val="20"/>
        </w:rPr>
        <w:t xml:space="preserve"> vanaf </w:t>
      </w:r>
      <w:r>
        <w:rPr>
          <w:rFonts w:ascii="Verdana" w:hAnsi="Verdana"/>
          <w:sz w:val="20"/>
          <w:szCs w:val="20"/>
        </w:rPr>
        <w:t>nu</w:t>
      </w:r>
      <w:r w:rsidRPr="0073439E">
        <w:rPr>
          <w:rFonts w:ascii="Verdana" w:hAnsi="Verdana"/>
          <w:sz w:val="20"/>
          <w:szCs w:val="20"/>
        </w:rPr>
        <w:t xml:space="preserve"> actief bij le</w:t>
      </w:r>
      <w:r>
        <w:rPr>
          <w:rFonts w:ascii="Verdana" w:hAnsi="Verdana"/>
          <w:sz w:val="20"/>
          <w:szCs w:val="20"/>
        </w:rPr>
        <w:t xml:space="preserve">den onder de aandacht brengen. </w:t>
      </w:r>
      <w:r w:rsidRPr="0073439E">
        <w:rPr>
          <w:rFonts w:ascii="Verdana" w:hAnsi="Verdana"/>
          <w:sz w:val="20"/>
          <w:szCs w:val="20"/>
        </w:rPr>
        <w:t xml:space="preserve">In de eerste instantie worden leden via voorlichting op de hoogte gebracht. Dit wordt aansluitend in reglementen van fokkerij, ondernemers en sport opgenomen.  Een paard met geheel uitgeschoren oren, mag dan </w:t>
      </w:r>
      <w:r>
        <w:rPr>
          <w:rFonts w:ascii="Verdana" w:hAnsi="Verdana"/>
          <w:sz w:val="20"/>
          <w:szCs w:val="20"/>
        </w:rPr>
        <w:t xml:space="preserve">niet langer deelnemen. </w:t>
      </w:r>
      <w:r w:rsidRPr="0073439E">
        <w:rPr>
          <w:rFonts w:ascii="Verdana" w:hAnsi="Verdana"/>
          <w:sz w:val="20"/>
          <w:szCs w:val="20"/>
        </w:rPr>
        <w:t>Wacht jij regelgeving of wetgeving af? Of spreken we af dat dit niet nodig is en dat we per direct hiermee ophouden</w:t>
      </w:r>
      <w:r w:rsidR="00D04015">
        <w:rPr>
          <w:rFonts w:ascii="Verdana" w:hAnsi="Verdana"/>
          <w:sz w:val="20"/>
          <w:szCs w:val="20"/>
        </w:rPr>
        <w:t>.</w:t>
      </w:r>
    </w:p>
    <w:p w:rsidRPr="00C84E50" w:rsidR="00CC1D58" w:rsidP="002A2797" w:rsidRDefault="00CC1D58" w14:paraId="74B449CC">
      <w:pPr>
        <w:rPr>
          <w:rFonts w:ascii="Verdana" w:hAnsi="Verdana"/>
          <w:sz w:val="20"/>
          <w:szCs w:val="20"/>
        </w:rPr>
      </w:pPr>
    </w:p>
    <w:p w:rsidR="008A45BC" w:rsidP="002A2797" w:rsidRDefault="008A45BC" w14:paraId="67EAB07F">
      <w:pPr>
        <w:rPr>
          <w:rFonts w:ascii="Verdana" w:hAnsi="Verdana"/>
          <w:sz w:val="20"/>
          <w:szCs w:val="20"/>
        </w:rPr>
      </w:pPr>
      <w:r>
        <w:rPr>
          <w:rFonts w:ascii="Verdana" w:hAnsi="Verdana"/>
          <w:b/>
          <w:sz w:val="20"/>
          <w:szCs w:val="20"/>
        </w:rPr>
        <w:t>Over de campagne</w:t>
      </w:r>
      <w:r>
        <w:rPr>
          <w:rFonts w:ascii="Verdana" w:hAnsi="Verdana"/>
          <w:sz w:val="20"/>
          <w:szCs w:val="20"/>
        </w:rPr>
        <w:br/>
      </w:r>
      <w:r>
        <w:rPr>
          <w:rFonts w:ascii="Verdana" w:hAnsi="Verdana"/>
          <w:sz w:val="20"/>
          <w:szCs w:val="20"/>
        </w:rPr>
        <w:t>De voorlichtingsc</w:t>
      </w:r>
      <w:r w:rsidRPr="004841C5">
        <w:rPr>
          <w:rFonts w:ascii="Verdana" w:hAnsi="Verdana"/>
          <w:sz w:val="20"/>
          <w:szCs w:val="20"/>
        </w:rPr>
        <w:t xml:space="preserve">ampagne is een initiatief van de Sectorraad Paarden </w:t>
      </w:r>
      <w:r w:rsidR="005D4229">
        <w:rPr>
          <w:rFonts w:ascii="Verdana" w:hAnsi="Verdana"/>
          <w:sz w:val="20"/>
          <w:szCs w:val="20"/>
        </w:rPr>
        <w:t xml:space="preserve">in samenwerking met het Nederlands Hippisch Kenniscentrum en het ministerie van Economische Zaken, Landbouw en Innovatie </w:t>
      </w:r>
      <w:r w:rsidRPr="004841C5">
        <w:rPr>
          <w:rFonts w:ascii="Verdana" w:hAnsi="Verdana"/>
          <w:sz w:val="20"/>
          <w:szCs w:val="20"/>
        </w:rPr>
        <w:t xml:space="preserve">en richt zich met de website </w:t>
      </w:r>
      <w:hyperlink w:history="1" r:id="rId9">
        <w:r w:rsidRPr="004841C5">
          <w:rPr>
            <w:rStyle w:val="Hyperlink"/>
            <w:rFonts w:ascii="Verdana" w:hAnsi="Verdana"/>
            <w:sz w:val="20"/>
            <w:szCs w:val="20"/>
          </w:rPr>
          <w:t>www.voorkompaardenleed.nl</w:t>
        </w:r>
      </w:hyperlink>
      <w:r w:rsidRPr="004841C5">
        <w:rPr>
          <w:rFonts w:ascii="Verdana" w:hAnsi="Verdana"/>
          <w:sz w:val="20"/>
          <w:szCs w:val="20"/>
        </w:rPr>
        <w:t xml:space="preserve"> op het verbeteren van kennis over paardenwelzijn. </w:t>
      </w:r>
      <w:r w:rsidRPr="005A20D1">
        <w:rPr>
          <w:rFonts w:ascii="Verdana" w:hAnsi="Verdana"/>
          <w:sz w:val="20"/>
          <w:szCs w:val="20"/>
        </w:rPr>
        <w:t xml:space="preserve">Paardenliefhebbers kunnen de actie volgen en delen via </w:t>
      </w:r>
      <w:proofErr w:type="spellStart"/>
      <w:r w:rsidRPr="005A20D1">
        <w:rPr>
          <w:rFonts w:ascii="Verdana" w:hAnsi="Verdana"/>
          <w:sz w:val="20"/>
          <w:szCs w:val="20"/>
        </w:rPr>
        <w:t>Facebook</w:t>
      </w:r>
      <w:proofErr w:type="spellEnd"/>
      <w:r>
        <w:rPr>
          <w:rFonts w:ascii="Verdana" w:hAnsi="Verdana"/>
          <w:sz w:val="20"/>
          <w:szCs w:val="20"/>
        </w:rPr>
        <w:t xml:space="preserve"> op facebook.com/voorkompaardenleed</w:t>
      </w:r>
      <w:r w:rsidRPr="005A20D1">
        <w:rPr>
          <w:rFonts w:ascii="Verdana" w:hAnsi="Verdana"/>
          <w:sz w:val="20"/>
          <w:szCs w:val="20"/>
        </w:rPr>
        <w:t xml:space="preserve"> en </w:t>
      </w:r>
      <w:proofErr w:type="spellStart"/>
      <w:r w:rsidRPr="005A20D1">
        <w:rPr>
          <w:rFonts w:ascii="Verdana" w:hAnsi="Verdana"/>
          <w:sz w:val="20"/>
          <w:szCs w:val="20"/>
        </w:rPr>
        <w:t>Twitter</w:t>
      </w:r>
      <w:proofErr w:type="spellEnd"/>
      <w:r w:rsidRPr="005A20D1">
        <w:rPr>
          <w:rFonts w:ascii="Verdana" w:hAnsi="Verdana"/>
          <w:sz w:val="20"/>
          <w:szCs w:val="20"/>
        </w:rPr>
        <w:t xml:space="preserve"> met #voorkompaardenleed.</w:t>
      </w:r>
      <w:r>
        <w:rPr>
          <w:rFonts w:ascii="Verdana" w:hAnsi="Verdana"/>
          <w:sz w:val="20"/>
          <w:szCs w:val="20"/>
        </w:rPr>
        <w:t xml:space="preserve"> D</w:t>
      </w:r>
      <w:r w:rsidRPr="004841C5">
        <w:rPr>
          <w:rFonts w:ascii="Verdana" w:hAnsi="Verdana"/>
          <w:sz w:val="20"/>
          <w:szCs w:val="20"/>
        </w:rPr>
        <w:t>e campagne</w:t>
      </w:r>
      <w:r>
        <w:rPr>
          <w:rFonts w:ascii="Verdana" w:hAnsi="Verdana"/>
          <w:sz w:val="20"/>
          <w:szCs w:val="20"/>
        </w:rPr>
        <w:t xml:space="preserve"> informeert </w:t>
      </w:r>
      <w:r w:rsidRPr="004841C5">
        <w:rPr>
          <w:rFonts w:ascii="Verdana" w:hAnsi="Verdana"/>
          <w:sz w:val="20"/>
          <w:szCs w:val="20"/>
        </w:rPr>
        <w:t xml:space="preserve">paardenhouders via een website, posters en </w:t>
      </w:r>
      <w:proofErr w:type="spellStart"/>
      <w:r w:rsidRPr="004841C5">
        <w:rPr>
          <w:rFonts w:ascii="Verdana" w:hAnsi="Verdana"/>
          <w:sz w:val="20"/>
          <w:szCs w:val="20"/>
        </w:rPr>
        <w:t>social</w:t>
      </w:r>
      <w:proofErr w:type="spellEnd"/>
      <w:r w:rsidRPr="004841C5">
        <w:rPr>
          <w:rFonts w:ascii="Verdana" w:hAnsi="Verdana"/>
          <w:sz w:val="20"/>
          <w:szCs w:val="20"/>
        </w:rPr>
        <w:t xml:space="preserve"> media over de juiste verzorging van een paard. </w:t>
      </w:r>
    </w:p>
    <w:p w:rsidRPr="005A4CC9" w:rsidR="008A45BC" w:rsidP="005A4CC9" w:rsidRDefault="008A45BC" w14:paraId="7E01D61A">
      <w:pPr>
        <w:rPr>
          <w:rFonts w:ascii="Verdana" w:hAnsi="Verdana"/>
          <w:sz w:val="20"/>
          <w:szCs w:val="20"/>
        </w:rPr>
      </w:pPr>
      <w:r>
        <w:rPr>
          <w:rFonts w:ascii="Verdana" w:hAnsi="Verdana"/>
          <w:sz w:val="20"/>
          <w:szCs w:val="20"/>
        </w:rPr>
        <w:t>D</w:t>
      </w:r>
      <w:r w:rsidRPr="005A4CC9">
        <w:rPr>
          <w:rFonts w:ascii="Verdana" w:hAnsi="Verdana"/>
          <w:sz w:val="20"/>
          <w:szCs w:val="20"/>
        </w:rPr>
        <w:t xml:space="preserve">e campagne is een vervolg op de Gids voor Goede Praktijken, die sinds vorig jaar een aantal praktische richtlijnen voor paardenwelzijn onder de aandacht brengt. </w:t>
      </w:r>
      <w:r>
        <w:rPr>
          <w:rFonts w:ascii="Verdana" w:hAnsi="Verdana"/>
          <w:sz w:val="20"/>
          <w:szCs w:val="20"/>
        </w:rPr>
        <w:t xml:space="preserve">De campagne is in juni van start gegaan met voorlichting over het natuurlijke gedrag van het </w:t>
      </w:r>
      <w:r w:rsidR="00EC0BC5">
        <w:rPr>
          <w:rFonts w:ascii="Verdana" w:hAnsi="Verdana"/>
          <w:sz w:val="20"/>
          <w:szCs w:val="20"/>
        </w:rPr>
        <w:t xml:space="preserve">paard. Deze maand staat de </w:t>
      </w:r>
      <w:r w:rsidR="00617C43">
        <w:rPr>
          <w:rFonts w:ascii="Verdana" w:hAnsi="Verdana"/>
          <w:sz w:val="20"/>
          <w:szCs w:val="20"/>
        </w:rPr>
        <w:t xml:space="preserve">aard </w:t>
      </w:r>
      <w:r w:rsidR="00EC0BC5">
        <w:rPr>
          <w:rFonts w:ascii="Verdana" w:hAnsi="Verdana"/>
          <w:sz w:val="20"/>
          <w:szCs w:val="20"/>
        </w:rPr>
        <w:t>van het paard centraal</w:t>
      </w:r>
      <w:r>
        <w:rPr>
          <w:rFonts w:ascii="Verdana" w:hAnsi="Verdana"/>
          <w:sz w:val="20"/>
          <w:szCs w:val="20"/>
        </w:rPr>
        <w:t>, de komende maand wordt aa</w:t>
      </w:r>
      <w:r w:rsidR="00EC0BC5">
        <w:rPr>
          <w:rFonts w:ascii="Verdana" w:hAnsi="Verdana"/>
          <w:sz w:val="20"/>
          <w:szCs w:val="20"/>
        </w:rPr>
        <w:t xml:space="preserve">ndacht besteed aan </w:t>
      </w:r>
      <w:r w:rsidR="00617C43">
        <w:rPr>
          <w:rFonts w:ascii="Verdana" w:hAnsi="Verdana"/>
          <w:sz w:val="20"/>
          <w:szCs w:val="20"/>
        </w:rPr>
        <w:t>d</w:t>
      </w:r>
      <w:r>
        <w:rPr>
          <w:rFonts w:ascii="Verdana" w:hAnsi="Verdana"/>
          <w:sz w:val="20"/>
          <w:szCs w:val="20"/>
        </w:rPr>
        <w:t>e huisvesting van het paard.</w:t>
      </w:r>
    </w:p>
    <w:p w:rsidR="008A45BC" w:rsidP="002817D5" w:rsidRDefault="008A45BC" w14:paraId="596B57EC">
      <w:pPr>
        <w:rPr>
          <w:rFonts w:ascii="Verdana" w:hAnsi="Verdana"/>
          <w:sz w:val="20"/>
          <w:szCs w:val="20"/>
        </w:rPr>
      </w:pPr>
    </w:p>
    <w:p w:rsidR="008A45BC" w:rsidP="002817D5" w:rsidRDefault="008A45BC" w14:paraId="18E63C27">
      <w:pPr>
        <w:rPr>
          <w:rFonts w:ascii="Verdana" w:hAnsi="Verdana"/>
          <w:sz w:val="20"/>
          <w:szCs w:val="20"/>
        </w:rPr>
      </w:pPr>
      <w:proofErr w:type="spellStart"/>
      <w:r>
        <w:rPr>
          <w:rFonts w:ascii="Verdana" w:hAnsi="Verdana"/>
          <w:sz w:val="20"/>
          <w:szCs w:val="20"/>
        </w:rPr>
        <w:lastRenderedPageBreak/>
        <w:t>Facebook</w:t>
      </w:r>
      <w:proofErr w:type="spellEnd"/>
      <w:r>
        <w:rPr>
          <w:rFonts w:ascii="Verdana" w:hAnsi="Verdana"/>
          <w:sz w:val="20"/>
          <w:szCs w:val="20"/>
        </w:rPr>
        <w:t xml:space="preserve">: </w:t>
      </w:r>
      <w:hyperlink w:history="1" r:id="rId10">
        <w:r w:rsidRPr="002622E6">
          <w:rPr>
            <w:rStyle w:val="Hyperlink"/>
            <w:rFonts w:ascii="Verdana" w:hAnsi="Verdana"/>
            <w:sz w:val="20"/>
            <w:szCs w:val="20"/>
          </w:rPr>
          <w:t>facebook.com/voorkompaardenleed</w:t>
        </w:r>
      </w:hyperlink>
    </w:p>
    <w:p w:rsidR="008A45BC" w:rsidP="002817D5" w:rsidRDefault="008A45BC" w14:paraId="4EFD7150">
      <w:pPr>
        <w:rPr>
          <w:rFonts w:ascii="Verdana" w:hAnsi="Verdana"/>
          <w:sz w:val="20"/>
          <w:szCs w:val="20"/>
        </w:rPr>
      </w:pPr>
      <w:proofErr w:type="spellStart"/>
      <w:r>
        <w:rPr>
          <w:rFonts w:ascii="Verdana" w:hAnsi="Verdana"/>
          <w:sz w:val="20"/>
          <w:szCs w:val="20"/>
        </w:rPr>
        <w:t>Twitter</w:t>
      </w:r>
      <w:proofErr w:type="spellEnd"/>
      <w:r>
        <w:rPr>
          <w:rFonts w:ascii="Verdana" w:hAnsi="Verdana"/>
          <w:sz w:val="20"/>
          <w:szCs w:val="20"/>
        </w:rPr>
        <w:t xml:space="preserve">: </w:t>
      </w:r>
      <w:hyperlink w:history="1" r:id="rId11">
        <w:r w:rsidRPr="002622E6">
          <w:rPr>
            <w:rStyle w:val="Hyperlink"/>
            <w:rFonts w:ascii="Verdana" w:hAnsi="Verdana"/>
            <w:sz w:val="20"/>
            <w:szCs w:val="20"/>
          </w:rPr>
          <w:t>@</w:t>
        </w:r>
        <w:proofErr w:type="spellStart"/>
        <w:r w:rsidRPr="002622E6">
          <w:rPr>
            <w:rStyle w:val="Hyperlink"/>
            <w:rFonts w:ascii="Verdana" w:hAnsi="Verdana"/>
            <w:sz w:val="20"/>
            <w:szCs w:val="20"/>
          </w:rPr>
          <w:t>Zorgvoorjepaard</w:t>
        </w:r>
        <w:proofErr w:type="spellEnd"/>
      </w:hyperlink>
      <w:r>
        <w:rPr>
          <w:rFonts w:ascii="Verdana" w:hAnsi="Verdana"/>
          <w:sz w:val="20"/>
          <w:szCs w:val="20"/>
        </w:rPr>
        <w:t xml:space="preserve"> #voorkompaardenleed</w:t>
      </w:r>
    </w:p>
    <w:p w:rsidRPr="004841C5" w:rsidR="008A45BC" w:rsidP="002817D5" w:rsidRDefault="008A45BC" w14:paraId="329D744F">
      <w:pPr>
        <w:rPr>
          <w:rFonts w:ascii="Verdana" w:hAnsi="Verdana"/>
          <w:sz w:val="20"/>
          <w:szCs w:val="20"/>
        </w:rPr>
      </w:pPr>
      <w:r>
        <w:rPr>
          <w:rFonts w:ascii="Verdana" w:hAnsi="Verdana"/>
          <w:sz w:val="20"/>
          <w:szCs w:val="20"/>
        </w:rPr>
        <w:t xml:space="preserve">Website: </w:t>
      </w:r>
      <w:hyperlink w:history="1" r:id="rId12">
        <w:r w:rsidRPr="002622E6">
          <w:rPr>
            <w:rStyle w:val="Hyperlink"/>
            <w:rFonts w:ascii="Verdana" w:hAnsi="Verdana"/>
            <w:sz w:val="20"/>
            <w:szCs w:val="20"/>
          </w:rPr>
          <w:t>http://www.voorkompaardenleed.nl/</w:t>
        </w:r>
      </w:hyperlink>
    </w:p>
    <w:p w:rsidR="008A45BC" w:rsidP="002817D5" w:rsidRDefault="008A45BC" w14:paraId="4AA2646A">
      <w:pPr>
        <w:rPr>
          <w:rFonts w:ascii="Verdana" w:hAnsi="Verdana"/>
          <w:b/>
          <w:i/>
          <w:sz w:val="20"/>
          <w:szCs w:val="20"/>
        </w:rPr>
      </w:pPr>
    </w:p>
    <w:p w:rsidR="008A45BC" w:rsidP="002817D5" w:rsidRDefault="008A45BC" w14:paraId="1B87CBA5">
      <w:pPr>
        <w:rPr>
          <w:rFonts w:ascii="Verdana" w:hAnsi="Verdana"/>
          <w:b/>
          <w:i/>
          <w:sz w:val="20"/>
          <w:szCs w:val="20"/>
        </w:rPr>
      </w:pPr>
    </w:p>
    <w:p w:rsidR="008A45BC" w:rsidP="002817D5" w:rsidRDefault="008A45BC" w14:paraId="3496BF62">
      <w:pPr>
        <w:rPr>
          <w:rFonts w:ascii="Verdana" w:hAnsi="Verdana"/>
          <w:b/>
          <w:i/>
          <w:sz w:val="20"/>
          <w:szCs w:val="20"/>
        </w:rPr>
      </w:pPr>
    </w:p>
    <w:sectPr w:rsidRPr="002B6CCD" w:rsidR="008A45BC" w:rsidSect="002817D5">
      <w:type w:val="continuous"/>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5D7" w:rsidRDefault="008705D7" w14:paraId="1C66C9BC">
      <w:r>
        <w:separator/>
      </w:r>
    </w:p>
  </w:endnote>
  <w:endnote w:type="continuationSeparator" w:id="0">
    <w:p w:rsidR="008705D7" w:rsidRDefault="008705D7" w14:paraId="13D38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5D7" w:rsidRDefault="008705D7" w14:paraId="29AB2E99">
      <w:r>
        <w:separator/>
      </w:r>
    </w:p>
  </w:footnote>
  <w:footnote w:type="continuationSeparator" w:id="0">
    <w:p w:rsidR="008705D7" w:rsidRDefault="008705D7" w14:paraId="2547F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408CFEA"/>
    <w:lvl w:ilvl="0">
      <w:start w:val="1"/>
      <w:numFmt w:val="decimal"/>
      <w:pStyle w:val="Kop1"/>
      <w:lvlText w:val="%1."/>
      <w:lvlJc w:val="left"/>
      <w:pPr>
        <w:tabs>
          <w:tab w:val="num" w:pos="360"/>
        </w:tabs>
      </w:pPr>
      <w:rPr>
        <w:rFonts w:cs="Times New Roman"/>
      </w:rPr>
    </w:lvl>
    <w:lvl w:ilvl="1">
      <w:start w:val="1"/>
      <w:numFmt w:val="decimal"/>
      <w:pStyle w:val="Kop2"/>
      <w:lvlText w:val="%1.%2"/>
      <w:lvlJc w:val="left"/>
      <w:pPr>
        <w:tabs>
          <w:tab w:val="num" w:pos="0"/>
        </w:tabs>
      </w:pPr>
      <w:rPr>
        <w:rFonts w:cs="Times New Roman"/>
      </w:rPr>
    </w:lvl>
    <w:lvl w:ilvl="2">
      <w:start w:val="1"/>
      <w:numFmt w:val="decimal"/>
      <w:pStyle w:val="Kop3"/>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
    <w:nsid w:val="013B7074"/>
    <w:multiLevelType w:val="hybridMultilevel"/>
    <w:tmpl w:val="0A72030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014A2D5D"/>
    <w:multiLevelType w:val="hybridMultilevel"/>
    <w:tmpl w:val="57969152"/>
    <w:lvl w:ilvl="0" w:tplc="D3CCD38C">
      <w:numFmt w:val="bullet"/>
      <w:lvlText w:val="-"/>
      <w:lvlJc w:val="left"/>
      <w:pPr>
        <w:tabs>
          <w:tab w:val="num" w:pos="1125"/>
        </w:tabs>
        <w:ind w:left="1125" w:hanging="765"/>
      </w:pPr>
      <w:rPr>
        <w:rFonts w:hint="default" w:ascii="Times New Roman" w:hAnsi="Times New Roman" w:eastAsia="Times New Roman"/>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
    <w:nsid w:val="11273FD1"/>
    <w:multiLevelType w:val="hybridMultilevel"/>
    <w:tmpl w:val="11703424"/>
    <w:lvl w:ilvl="0" w:tplc="04130001">
      <w:start w:val="1"/>
      <w:numFmt w:val="bullet"/>
      <w:lvlText w:val=""/>
      <w:lvlJc w:val="left"/>
      <w:pPr>
        <w:ind w:left="720" w:hanging="360"/>
      </w:pPr>
      <w:rPr>
        <w:rFonts w:hint="default" w:ascii="Symbol" w:hAnsi="Symbol"/>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4">
    <w:nsid w:val="171E00CF"/>
    <w:multiLevelType w:val="hybridMultilevel"/>
    <w:tmpl w:val="7474FDA4"/>
    <w:lvl w:ilvl="0" w:tplc="2B5A7EEA">
      <w:numFmt w:val="bullet"/>
      <w:lvlText w:val="-"/>
      <w:lvlJc w:val="left"/>
      <w:pPr>
        <w:tabs>
          <w:tab w:val="num" w:pos="720"/>
        </w:tabs>
        <w:ind w:left="720" w:hanging="360"/>
      </w:pPr>
      <w:rPr>
        <w:rFonts w:hint="default" w:ascii="Times New Roman" w:hAnsi="Times New Roman" w:eastAsia="Times New Roman"/>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5">
    <w:nsid w:val="522F143B"/>
    <w:multiLevelType w:val="hybridMultilevel"/>
    <w:tmpl w:val="514C4EAA"/>
    <w:lvl w:ilvl="0" w:tplc="AF44333E">
      <w:start w:val="14"/>
      <w:numFmt w:val="bullet"/>
      <w:lvlText w:val="-"/>
      <w:lvlJc w:val="left"/>
      <w:pPr>
        <w:ind w:left="720" w:hanging="360"/>
      </w:pPr>
      <w:rPr>
        <w:rFonts w:hint="default" w:ascii="Verdana" w:hAnsi="Verdana" w:eastAsia="Times New Roman"/>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6">
    <w:nsid w:val="6B322E79"/>
    <w:multiLevelType w:val="hybridMultilevel"/>
    <w:tmpl w:val="DC728F96"/>
    <w:lvl w:ilvl="0" w:tplc="AEA21EE6">
      <w:numFmt w:val="bullet"/>
      <w:lvlText w:val="-"/>
      <w:lvlJc w:val="left"/>
      <w:pPr>
        <w:ind w:left="720" w:hanging="360"/>
      </w:pPr>
      <w:rPr>
        <w:rFonts w:hint="default" w:ascii="Verdana" w:hAnsi="Verdana" w:eastAsia="Times New Roman"/>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num w:numId="1">
    <w:abstractNumId w:val="0"/>
  </w:num>
  <w:num w:numId="2">
    <w:abstractNumId w:val="0"/>
  </w:num>
  <w:num w:numId="3">
    <w:abstractNumId w:val="0"/>
  </w:num>
  <w:num w:numId="4">
    <w:abstractNumId w:val="2"/>
  </w:num>
  <w:num w:numId="5">
    <w:abstractNumId w:val="6"/>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D5"/>
    <w:rsid w:val="0002364B"/>
    <w:rsid w:val="000468CA"/>
    <w:rsid w:val="0005410B"/>
    <w:rsid w:val="000634C8"/>
    <w:rsid w:val="0007514F"/>
    <w:rsid w:val="00086FC6"/>
    <w:rsid w:val="00090A38"/>
    <w:rsid w:val="00094E98"/>
    <w:rsid w:val="00095885"/>
    <w:rsid w:val="000A263A"/>
    <w:rsid w:val="000C0B35"/>
    <w:rsid w:val="000C1F95"/>
    <w:rsid w:val="00124E3C"/>
    <w:rsid w:val="00127C69"/>
    <w:rsid w:val="00137E15"/>
    <w:rsid w:val="00141100"/>
    <w:rsid w:val="0019145D"/>
    <w:rsid w:val="00192F60"/>
    <w:rsid w:val="00195AC5"/>
    <w:rsid w:val="001A526F"/>
    <w:rsid w:val="001B4293"/>
    <w:rsid w:val="001C69C2"/>
    <w:rsid w:val="001D07F8"/>
    <w:rsid w:val="001D4600"/>
    <w:rsid w:val="001F0C96"/>
    <w:rsid w:val="001F3092"/>
    <w:rsid w:val="00204606"/>
    <w:rsid w:val="00222B77"/>
    <w:rsid w:val="00234F37"/>
    <w:rsid w:val="00242259"/>
    <w:rsid w:val="002622E6"/>
    <w:rsid w:val="002641CF"/>
    <w:rsid w:val="0026686B"/>
    <w:rsid w:val="00277FCC"/>
    <w:rsid w:val="002817D5"/>
    <w:rsid w:val="00287B55"/>
    <w:rsid w:val="002A2797"/>
    <w:rsid w:val="002A3EC1"/>
    <w:rsid w:val="002B462B"/>
    <w:rsid w:val="002B6CCD"/>
    <w:rsid w:val="002D12D4"/>
    <w:rsid w:val="002E63B3"/>
    <w:rsid w:val="002F2A48"/>
    <w:rsid w:val="0030379C"/>
    <w:rsid w:val="003148B2"/>
    <w:rsid w:val="00324E8B"/>
    <w:rsid w:val="00333582"/>
    <w:rsid w:val="00341946"/>
    <w:rsid w:val="0035128C"/>
    <w:rsid w:val="00355FEC"/>
    <w:rsid w:val="003828C7"/>
    <w:rsid w:val="003A1149"/>
    <w:rsid w:val="003C699C"/>
    <w:rsid w:val="003E5A9C"/>
    <w:rsid w:val="00401D49"/>
    <w:rsid w:val="00406CB1"/>
    <w:rsid w:val="0041521B"/>
    <w:rsid w:val="00422993"/>
    <w:rsid w:val="00427A85"/>
    <w:rsid w:val="0043255D"/>
    <w:rsid w:val="004513FD"/>
    <w:rsid w:val="004523B1"/>
    <w:rsid w:val="00476F8F"/>
    <w:rsid w:val="004841C5"/>
    <w:rsid w:val="00492450"/>
    <w:rsid w:val="0049276B"/>
    <w:rsid w:val="004A405F"/>
    <w:rsid w:val="004A4BDA"/>
    <w:rsid w:val="004B4A02"/>
    <w:rsid w:val="004C204D"/>
    <w:rsid w:val="004E6BAC"/>
    <w:rsid w:val="004F2A89"/>
    <w:rsid w:val="00511A71"/>
    <w:rsid w:val="00520085"/>
    <w:rsid w:val="0053601A"/>
    <w:rsid w:val="00561480"/>
    <w:rsid w:val="00564F6A"/>
    <w:rsid w:val="0057583B"/>
    <w:rsid w:val="00580612"/>
    <w:rsid w:val="005839B8"/>
    <w:rsid w:val="005A20D1"/>
    <w:rsid w:val="005A4CC9"/>
    <w:rsid w:val="005C5D29"/>
    <w:rsid w:val="005C6AEE"/>
    <w:rsid w:val="005D4229"/>
    <w:rsid w:val="005E2AE1"/>
    <w:rsid w:val="005E33A0"/>
    <w:rsid w:val="005F7F86"/>
    <w:rsid w:val="006012D8"/>
    <w:rsid w:val="0061219A"/>
    <w:rsid w:val="00617C43"/>
    <w:rsid w:val="00620D70"/>
    <w:rsid w:val="00637637"/>
    <w:rsid w:val="006446DB"/>
    <w:rsid w:val="0064694C"/>
    <w:rsid w:val="00650005"/>
    <w:rsid w:val="00655444"/>
    <w:rsid w:val="006602E9"/>
    <w:rsid w:val="00667266"/>
    <w:rsid w:val="0067354C"/>
    <w:rsid w:val="006904E5"/>
    <w:rsid w:val="00692036"/>
    <w:rsid w:val="006A5056"/>
    <w:rsid w:val="006A516A"/>
    <w:rsid w:val="006B7AD2"/>
    <w:rsid w:val="006C39C5"/>
    <w:rsid w:val="006D5767"/>
    <w:rsid w:val="006D6134"/>
    <w:rsid w:val="00704AB5"/>
    <w:rsid w:val="00716845"/>
    <w:rsid w:val="0073439E"/>
    <w:rsid w:val="00737213"/>
    <w:rsid w:val="007515C7"/>
    <w:rsid w:val="00765274"/>
    <w:rsid w:val="00785073"/>
    <w:rsid w:val="007A716F"/>
    <w:rsid w:val="007B02BD"/>
    <w:rsid w:val="007B3345"/>
    <w:rsid w:val="00801753"/>
    <w:rsid w:val="00823AE9"/>
    <w:rsid w:val="00846D00"/>
    <w:rsid w:val="008474AF"/>
    <w:rsid w:val="00850DC7"/>
    <w:rsid w:val="008646AA"/>
    <w:rsid w:val="008705D7"/>
    <w:rsid w:val="008769C1"/>
    <w:rsid w:val="008A45BC"/>
    <w:rsid w:val="008D6AC3"/>
    <w:rsid w:val="009071B5"/>
    <w:rsid w:val="00912331"/>
    <w:rsid w:val="00914339"/>
    <w:rsid w:val="00920E3F"/>
    <w:rsid w:val="009366B5"/>
    <w:rsid w:val="00970250"/>
    <w:rsid w:val="00974027"/>
    <w:rsid w:val="00980A28"/>
    <w:rsid w:val="00983AC2"/>
    <w:rsid w:val="009A12A6"/>
    <w:rsid w:val="009A5DBE"/>
    <w:rsid w:val="009B37D5"/>
    <w:rsid w:val="009D4CA4"/>
    <w:rsid w:val="00A00742"/>
    <w:rsid w:val="00A21777"/>
    <w:rsid w:val="00A3644C"/>
    <w:rsid w:val="00A47EBB"/>
    <w:rsid w:val="00A53822"/>
    <w:rsid w:val="00A53DA0"/>
    <w:rsid w:val="00A62015"/>
    <w:rsid w:val="00A62186"/>
    <w:rsid w:val="00A67EA5"/>
    <w:rsid w:val="00A70FC7"/>
    <w:rsid w:val="00A72B66"/>
    <w:rsid w:val="00A86190"/>
    <w:rsid w:val="00A9275B"/>
    <w:rsid w:val="00AC215F"/>
    <w:rsid w:val="00AC50CA"/>
    <w:rsid w:val="00AE4825"/>
    <w:rsid w:val="00AE535F"/>
    <w:rsid w:val="00B01F4B"/>
    <w:rsid w:val="00B1161D"/>
    <w:rsid w:val="00B12F7F"/>
    <w:rsid w:val="00B20487"/>
    <w:rsid w:val="00B20A34"/>
    <w:rsid w:val="00B40DE3"/>
    <w:rsid w:val="00B60168"/>
    <w:rsid w:val="00B6128C"/>
    <w:rsid w:val="00B63466"/>
    <w:rsid w:val="00B66855"/>
    <w:rsid w:val="00B81BD6"/>
    <w:rsid w:val="00B90FC5"/>
    <w:rsid w:val="00B936DD"/>
    <w:rsid w:val="00BD4D79"/>
    <w:rsid w:val="00BE2A19"/>
    <w:rsid w:val="00BF7803"/>
    <w:rsid w:val="00C04980"/>
    <w:rsid w:val="00C26CC0"/>
    <w:rsid w:val="00C43060"/>
    <w:rsid w:val="00C44CCD"/>
    <w:rsid w:val="00C54B10"/>
    <w:rsid w:val="00C57588"/>
    <w:rsid w:val="00C6654A"/>
    <w:rsid w:val="00C723F7"/>
    <w:rsid w:val="00C84E50"/>
    <w:rsid w:val="00CB5A9D"/>
    <w:rsid w:val="00CC1D58"/>
    <w:rsid w:val="00CC7FB5"/>
    <w:rsid w:val="00CD2830"/>
    <w:rsid w:val="00D04015"/>
    <w:rsid w:val="00D319CA"/>
    <w:rsid w:val="00D400D1"/>
    <w:rsid w:val="00D4389C"/>
    <w:rsid w:val="00D630B1"/>
    <w:rsid w:val="00D64040"/>
    <w:rsid w:val="00D65508"/>
    <w:rsid w:val="00D6726C"/>
    <w:rsid w:val="00D67ECC"/>
    <w:rsid w:val="00D80C37"/>
    <w:rsid w:val="00D86F35"/>
    <w:rsid w:val="00D9770E"/>
    <w:rsid w:val="00DD787D"/>
    <w:rsid w:val="00DE5C74"/>
    <w:rsid w:val="00DF338A"/>
    <w:rsid w:val="00DF765A"/>
    <w:rsid w:val="00E32FF8"/>
    <w:rsid w:val="00E41497"/>
    <w:rsid w:val="00E63229"/>
    <w:rsid w:val="00E65BED"/>
    <w:rsid w:val="00E74A70"/>
    <w:rsid w:val="00E91393"/>
    <w:rsid w:val="00E91718"/>
    <w:rsid w:val="00E917FA"/>
    <w:rsid w:val="00EA29FB"/>
    <w:rsid w:val="00EB1313"/>
    <w:rsid w:val="00EC0BC5"/>
    <w:rsid w:val="00EC1D20"/>
    <w:rsid w:val="00EC60F4"/>
    <w:rsid w:val="00ED026C"/>
    <w:rsid w:val="00ED713B"/>
    <w:rsid w:val="00EF239D"/>
    <w:rsid w:val="00F124F3"/>
    <w:rsid w:val="00F16A5D"/>
    <w:rsid w:val="00F32813"/>
    <w:rsid w:val="00F331C1"/>
    <w:rsid w:val="00F520A9"/>
    <w:rsid w:val="00F71750"/>
    <w:rsid w:val="00F721AA"/>
    <w:rsid w:val="00F84927"/>
    <w:rsid w:val="00F93357"/>
    <w:rsid w:val="00FA2C09"/>
    <w:rsid w:val="00FA6D80"/>
    <w:rsid w:val="00FA7CD5"/>
    <w:rsid w:val="00FB363B"/>
    <w:rsid w:val="00FC2EEC"/>
    <w:rsid w:val="00FC6D88"/>
    <w:rsid w:val="00FD37F5"/>
    <w:rsid w:val="4C038D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BB5E5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nl-NL" w:eastAsia="nl-NL" w:bidi="ar-SA"/>
      </w:rPr>
    </w:rPrDefault>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Normal (Web)"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ard" w:default="1">
    <w:name w:val="Normal"/>
    <w:qFormat/>
    <w:rsid w:val="002817D5"/>
    <w:rPr>
      <w:sz w:val="24"/>
      <w:szCs w:val="24"/>
    </w:rPr>
  </w:style>
  <w:style w:type="paragraph" w:styleId="Kop1">
    <w:name w:val="heading 1"/>
    <w:basedOn w:val="Standaard"/>
    <w:next w:val="Standaard"/>
    <w:link w:val="Kop1Char"/>
    <w:uiPriority w:val="99"/>
    <w:qFormat/>
    <w:rsid w:val="006A516A"/>
    <w:pPr>
      <w:keepNext/>
      <w:numPr>
        <w:numId w:val="1"/>
      </w:numPr>
      <w:tabs>
        <w:tab w:val="clear" w:pos="360"/>
      </w:tabs>
      <w:spacing w:before="120" w:after="120"/>
      <w:outlineLvl w:val="0"/>
    </w:pPr>
    <w:rPr>
      <w:rFonts w:ascii="Arial Black" w:hAnsi="Arial Black"/>
      <w:kern w:val="28"/>
    </w:rPr>
  </w:style>
  <w:style w:type="paragraph" w:styleId="Kop2">
    <w:name w:val="heading 2"/>
    <w:basedOn w:val="Standaard"/>
    <w:next w:val="Standaard"/>
    <w:link w:val="Kop2Char"/>
    <w:uiPriority w:val="99"/>
    <w:qFormat/>
    <w:rsid w:val="006A516A"/>
    <w:pPr>
      <w:keepNext/>
      <w:widowControl w:val="0"/>
      <w:numPr>
        <w:ilvl w:val="1"/>
        <w:numId w:val="2"/>
      </w:numPr>
      <w:tabs>
        <w:tab w:val="clear" w:pos="0"/>
      </w:tabs>
      <w:spacing w:before="520" w:line="260" w:lineRule="exact"/>
      <w:outlineLvl w:val="1"/>
    </w:pPr>
    <w:rPr>
      <w:rFonts w:ascii="Arial" w:hAnsi="Arial"/>
      <w:b/>
    </w:rPr>
  </w:style>
  <w:style w:type="paragraph" w:styleId="Kop3">
    <w:name w:val="heading 3"/>
    <w:basedOn w:val="Standaard"/>
    <w:next w:val="Standaard"/>
    <w:link w:val="Kop3Char"/>
    <w:uiPriority w:val="99"/>
    <w:qFormat/>
    <w:rsid w:val="006A516A"/>
    <w:pPr>
      <w:keepNext/>
      <w:widowControl w:val="0"/>
      <w:numPr>
        <w:ilvl w:val="2"/>
        <w:numId w:val="3"/>
      </w:numPr>
      <w:tabs>
        <w:tab w:val="clear" w:pos="0"/>
      </w:tabs>
      <w:spacing w:before="520" w:line="260" w:lineRule="exact"/>
      <w:outlineLvl w:val="2"/>
    </w:pPr>
    <w:rPr>
      <w:rFonts w:ascii="Arial" w:hAnsi="Arial"/>
      <w:i/>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9"/>
    <w:locked/>
    <w:rsid w:val="00A53822"/>
    <w:rPr>
      <w:rFonts w:ascii="Cambria" w:hAnsi="Cambria" w:cs="Times New Roman"/>
      <w:b/>
      <w:bCs/>
      <w:kern w:val="32"/>
      <w:sz w:val="32"/>
      <w:szCs w:val="32"/>
    </w:rPr>
  </w:style>
  <w:style w:type="character" w:styleId="Kop2Char" w:customStyle="1">
    <w:name w:val="Kop 2 Char"/>
    <w:basedOn w:val="Standaardalinea-lettertype"/>
    <w:link w:val="Kop2"/>
    <w:uiPriority w:val="99"/>
    <w:semiHidden/>
    <w:locked/>
    <w:rsid w:val="00A53822"/>
    <w:rPr>
      <w:rFonts w:ascii="Cambria" w:hAnsi="Cambria" w:cs="Times New Roman"/>
      <w:b/>
      <w:bCs/>
      <w:i/>
      <w:iCs/>
      <w:sz w:val="28"/>
      <w:szCs w:val="28"/>
    </w:rPr>
  </w:style>
  <w:style w:type="character" w:styleId="Kop3Char" w:customStyle="1">
    <w:name w:val="Kop 3 Char"/>
    <w:basedOn w:val="Standaardalinea-lettertype"/>
    <w:link w:val="Kop3"/>
    <w:uiPriority w:val="99"/>
    <w:locked/>
    <w:rsid w:val="00195AC5"/>
    <w:rPr>
      <w:rFonts w:ascii="Arial" w:hAnsi="Arial" w:cs="Times New Roman"/>
      <w:i/>
      <w:sz w:val="24"/>
      <w:szCs w:val="24"/>
    </w:rPr>
  </w:style>
  <w:style w:type="paragraph" w:styleId="Inhopg1">
    <w:name w:val="toc 1"/>
    <w:basedOn w:val="Standaard"/>
    <w:next w:val="Standaard"/>
    <w:autoRedefine/>
    <w:uiPriority w:val="99"/>
    <w:semiHidden/>
    <w:rsid w:val="006A516A"/>
    <w:pPr>
      <w:widowControl w:val="0"/>
      <w:tabs>
        <w:tab w:val="right" w:leader="dot" w:pos="9026"/>
      </w:tabs>
      <w:spacing w:before="300" w:line="300" w:lineRule="exact"/>
    </w:pPr>
    <w:rPr>
      <w:rFonts w:ascii="Arial" w:hAnsi="Arial"/>
    </w:rPr>
  </w:style>
  <w:style w:type="paragraph" w:styleId="Plattetekst">
    <w:name w:val="Body Text"/>
    <w:basedOn w:val="Standaard"/>
    <w:link w:val="PlattetekstChar"/>
    <w:uiPriority w:val="99"/>
    <w:rsid w:val="002817D5"/>
    <w:rPr>
      <w:i/>
      <w:iCs/>
    </w:rPr>
  </w:style>
  <w:style w:type="character" w:styleId="PlattetekstChar" w:customStyle="1">
    <w:name w:val="Platte tekst Char"/>
    <w:basedOn w:val="Standaardalinea-lettertype"/>
    <w:link w:val="Plattetekst"/>
    <w:uiPriority w:val="99"/>
    <w:semiHidden/>
    <w:locked/>
    <w:rsid w:val="00A53822"/>
    <w:rPr>
      <w:rFonts w:cs="Times New Roman"/>
      <w:sz w:val="24"/>
      <w:szCs w:val="24"/>
    </w:rPr>
  </w:style>
  <w:style w:type="character" w:styleId="Hyperlink">
    <w:name w:val="Hyperlink"/>
    <w:basedOn w:val="Standaardalinea-lettertype"/>
    <w:uiPriority w:val="99"/>
    <w:rsid w:val="002817D5"/>
    <w:rPr>
      <w:rFonts w:cs="Times New Roman"/>
      <w:color w:val="0000FF"/>
      <w:u w:val="single"/>
    </w:rPr>
  </w:style>
  <w:style w:type="character" w:styleId="GevolgdeHyperlink">
    <w:name w:val="FollowedHyperlink"/>
    <w:basedOn w:val="Standaardalinea-lettertype"/>
    <w:uiPriority w:val="99"/>
    <w:rsid w:val="007515C7"/>
    <w:rPr>
      <w:rFonts w:cs="Times New Roman"/>
      <w:color w:val="800080"/>
      <w:u w:val="single"/>
    </w:rPr>
  </w:style>
  <w:style w:type="paragraph" w:styleId="nospacing" w:customStyle="1">
    <w:name w:val="nospacing"/>
    <w:basedOn w:val="Standaard"/>
    <w:uiPriority w:val="99"/>
    <w:rsid w:val="00520085"/>
    <w:rPr>
      <w:rFonts w:ascii="Calibri" w:hAnsi="Calibri"/>
      <w:sz w:val="22"/>
      <w:szCs w:val="22"/>
    </w:rPr>
  </w:style>
  <w:style w:type="paragraph" w:styleId="Normaalweb">
    <w:name w:val="Normal (Web)"/>
    <w:basedOn w:val="Standaard"/>
    <w:uiPriority w:val="99"/>
    <w:rsid w:val="00DF765A"/>
    <w:pPr>
      <w:spacing w:before="100" w:beforeAutospacing="1" w:after="100" w:afterAutospacing="1"/>
    </w:pPr>
  </w:style>
  <w:style w:type="character" w:styleId="Zwaar">
    <w:name w:val="Strong"/>
    <w:basedOn w:val="Standaardalinea-lettertype"/>
    <w:uiPriority w:val="99"/>
    <w:qFormat/>
    <w:rsid w:val="00DF765A"/>
    <w:rPr>
      <w:rFonts w:cs="Times New Roman"/>
      <w:b/>
      <w:bCs/>
    </w:rPr>
  </w:style>
  <w:style w:type="character" w:styleId="Verwijzingopmerking">
    <w:name w:val="annotation reference"/>
    <w:basedOn w:val="Standaardalinea-lettertype"/>
    <w:uiPriority w:val="99"/>
    <w:semiHidden/>
    <w:unhideWhenUsed/>
    <w:rsid w:val="006012D8"/>
    <w:rPr>
      <w:sz w:val="16"/>
      <w:szCs w:val="16"/>
    </w:rPr>
  </w:style>
  <w:style w:type="paragraph" w:styleId="Tekstopmerking">
    <w:name w:val="annotation text"/>
    <w:basedOn w:val="Standaard"/>
    <w:link w:val="TekstopmerkingChar"/>
    <w:uiPriority w:val="99"/>
    <w:semiHidden/>
    <w:unhideWhenUsed/>
    <w:rsid w:val="006012D8"/>
    <w:rPr>
      <w:sz w:val="20"/>
      <w:szCs w:val="20"/>
    </w:rPr>
  </w:style>
  <w:style w:type="character" w:styleId="TekstopmerkingChar" w:customStyle="1">
    <w:name w:val="Tekst opmerking Char"/>
    <w:basedOn w:val="Standaardalinea-lettertype"/>
    <w:link w:val="Tekstopmerking"/>
    <w:uiPriority w:val="99"/>
    <w:semiHidden/>
    <w:rsid w:val="006012D8"/>
    <w:rPr>
      <w:sz w:val="20"/>
      <w:szCs w:val="20"/>
    </w:rPr>
  </w:style>
  <w:style w:type="paragraph" w:styleId="Onderwerpvanopmerking">
    <w:name w:val="annotation subject"/>
    <w:basedOn w:val="Tekstopmerking"/>
    <w:next w:val="Tekstopmerking"/>
    <w:link w:val="OnderwerpvanopmerkingChar"/>
    <w:uiPriority w:val="99"/>
    <w:semiHidden/>
    <w:unhideWhenUsed/>
    <w:rsid w:val="006012D8"/>
    <w:rPr>
      <w:b/>
      <w:bCs/>
    </w:rPr>
  </w:style>
  <w:style w:type="character" w:styleId="OnderwerpvanopmerkingChar" w:customStyle="1">
    <w:name w:val="Onderwerp van opmerking Char"/>
    <w:basedOn w:val="TekstopmerkingChar"/>
    <w:link w:val="Onderwerpvanopmerking"/>
    <w:uiPriority w:val="99"/>
    <w:semiHidden/>
    <w:rsid w:val="006012D8"/>
    <w:rPr>
      <w:b/>
      <w:bCs/>
      <w:sz w:val="20"/>
      <w:szCs w:val="20"/>
    </w:rPr>
  </w:style>
  <w:style w:type="paragraph" w:styleId="Ballontekst">
    <w:name w:val="Balloon Text"/>
    <w:basedOn w:val="Standaard"/>
    <w:link w:val="BallontekstChar"/>
    <w:uiPriority w:val="99"/>
    <w:semiHidden/>
    <w:unhideWhenUsed/>
    <w:rsid w:val="006012D8"/>
    <w:rPr>
      <w:rFonts w:ascii="Tahoma" w:hAnsi="Tahoma" w:cs="Tahoma"/>
      <w:sz w:val="16"/>
      <w:szCs w:val="16"/>
    </w:rPr>
  </w:style>
  <w:style w:type="character" w:styleId="BallontekstChar" w:customStyle="1">
    <w:name w:val="Ballontekst Char"/>
    <w:basedOn w:val="Standaardalinea-lettertype"/>
    <w:link w:val="Ballontekst"/>
    <w:uiPriority w:val="99"/>
    <w:semiHidden/>
    <w:rsid w:val="006012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17D5"/>
    <w:rPr>
      <w:sz w:val="24"/>
      <w:szCs w:val="24"/>
    </w:rPr>
  </w:style>
  <w:style w:type="paragraph" w:styleId="Kop1">
    <w:name w:val="heading 1"/>
    <w:basedOn w:val="Standaard"/>
    <w:next w:val="Standaard"/>
    <w:link w:val="Kop1Char"/>
    <w:uiPriority w:val="99"/>
    <w:qFormat/>
    <w:rsid w:val="006A516A"/>
    <w:pPr>
      <w:keepNext/>
      <w:numPr>
        <w:numId w:val="1"/>
      </w:numPr>
      <w:tabs>
        <w:tab w:val="clear" w:pos="360"/>
      </w:tabs>
      <w:spacing w:before="120" w:after="120"/>
      <w:outlineLvl w:val="0"/>
    </w:pPr>
    <w:rPr>
      <w:rFonts w:ascii="Arial Black" w:hAnsi="Arial Black"/>
      <w:kern w:val="28"/>
    </w:rPr>
  </w:style>
  <w:style w:type="paragraph" w:styleId="Kop2">
    <w:name w:val="heading 2"/>
    <w:basedOn w:val="Standaard"/>
    <w:next w:val="Standaard"/>
    <w:link w:val="Kop2Char"/>
    <w:uiPriority w:val="99"/>
    <w:qFormat/>
    <w:rsid w:val="006A516A"/>
    <w:pPr>
      <w:keepNext/>
      <w:widowControl w:val="0"/>
      <w:numPr>
        <w:ilvl w:val="1"/>
        <w:numId w:val="2"/>
      </w:numPr>
      <w:tabs>
        <w:tab w:val="clear" w:pos="0"/>
      </w:tabs>
      <w:spacing w:before="520" w:line="260" w:lineRule="exact"/>
      <w:outlineLvl w:val="1"/>
    </w:pPr>
    <w:rPr>
      <w:rFonts w:ascii="Arial" w:hAnsi="Arial"/>
      <w:b/>
    </w:rPr>
  </w:style>
  <w:style w:type="paragraph" w:styleId="Kop3">
    <w:name w:val="heading 3"/>
    <w:basedOn w:val="Standaard"/>
    <w:next w:val="Standaard"/>
    <w:link w:val="Kop3Char"/>
    <w:uiPriority w:val="99"/>
    <w:qFormat/>
    <w:rsid w:val="006A516A"/>
    <w:pPr>
      <w:keepNext/>
      <w:widowControl w:val="0"/>
      <w:numPr>
        <w:ilvl w:val="2"/>
        <w:numId w:val="3"/>
      </w:numPr>
      <w:tabs>
        <w:tab w:val="clear" w:pos="0"/>
      </w:tabs>
      <w:spacing w:before="520" w:line="260" w:lineRule="exact"/>
      <w:outlineLvl w:val="2"/>
    </w:pPr>
    <w:rPr>
      <w:rFonts w:ascii="Arial" w:hAnsi="Arial"/>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53822"/>
    <w:rPr>
      <w:rFonts w:ascii="Cambria" w:hAnsi="Cambria" w:cs="Times New Roman"/>
      <w:b/>
      <w:bCs/>
      <w:kern w:val="32"/>
      <w:sz w:val="32"/>
      <w:szCs w:val="32"/>
    </w:rPr>
  </w:style>
  <w:style w:type="character" w:customStyle="1" w:styleId="Kop2Char">
    <w:name w:val="Kop 2 Char"/>
    <w:basedOn w:val="Standaardalinea-lettertype"/>
    <w:link w:val="Kop2"/>
    <w:uiPriority w:val="99"/>
    <w:semiHidden/>
    <w:locked/>
    <w:rsid w:val="00A53822"/>
    <w:rPr>
      <w:rFonts w:ascii="Cambria" w:hAnsi="Cambria" w:cs="Times New Roman"/>
      <w:b/>
      <w:bCs/>
      <w:i/>
      <w:iCs/>
      <w:sz w:val="28"/>
      <w:szCs w:val="28"/>
    </w:rPr>
  </w:style>
  <w:style w:type="character" w:customStyle="1" w:styleId="Kop3Char">
    <w:name w:val="Kop 3 Char"/>
    <w:basedOn w:val="Standaardalinea-lettertype"/>
    <w:link w:val="Kop3"/>
    <w:uiPriority w:val="99"/>
    <w:locked/>
    <w:rsid w:val="00195AC5"/>
    <w:rPr>
      <w:rFonts w:ascii="Arial" w:hAnsi="Arial" w:cs="Times New Roman"/>
      <w:i/>
      <w:sz w:val="24"/>
      <w:szCs w:val="24"/>
    </w:rPr>
  </w:style>
  <w:style w:type="paragraph" w:styleId="Inhopg1">
    <w:name w:val="toc 1"/>
    <w:basedOn w:val="Standaard"/>
    <w:next w:val="Standaard"/>
    <w:autoRedefine/>
    <w:uiPriority w:val="99"/>
    <w:semiHidden/>
    <w:rsid w:val="006A516A"/>
    <w:pPr>
      <w:widowControl w:val="0"/>
      <w:tabs>
        <w:tab w:val="right" w:leader="dot" w:pos="9026"/>
      </w:tabs>
      <w:spacing w:before="300" w:line="300" w:lineRule="exact"/>
    </w:pPr>
    <w:rPr>
      <w:rFonts w:ascii="Arial" w:hAnsi="Arial"/>
    </w:rPr>
  </w:style>
  <w:style w:type="paragraph" w:styleId="Plattetekst">
    <w:name w:val="Body Text"/>
    <w:basedOn w:val="Standaard"/>
    <w:link w:val="PlattetekstChar"/>
    <w:uiPriority w:val="99"/>
    <w:rsid w:val="002817D5"/>
    <w:rPr>
      <w:i/>
      <w:iCs/>
    </w:rPr>
  </w:style>
  <w:style w:type="character" w:customStyle="1" w:styleId="PlattetekstChar">
    <w:name w:val="Platte tekst Char"/>
    <w:basedOn w:val="Standaardalinea-lettertype"/>
    <w:link w:val="Plattetekst"/>
    <w:uiPriority w:val="99"/>
    <w:semiHidden/>
    <w:locked/>
    <w:rsid w:val="00A53822"/>
    <w:rPr>
      <w:rFonts w:cs="Times New Roman"/>
      <w:sz w:val="24"/>
      <w:szCs w:val="24"/>
    </w:rPr>
  </w:style>
  <w:style w:type="character" w:styleId="Hyperlink">
    <w:name w:val="Hyperlink"/>
    <w:basedOn w:val="Standaardalinea-lettertype"/>
    <w:uiPriority w:val="99"/>
    <w:rsid w:val="002817D5"/>
    <w:rPr>
      <w:rFonts w:cs="Times New Roman"/>
      <w:color w:val="0000FF"/>
      <w:u w:val="single"/>
    </w:rPr>
  </w:style>
  <w:style w:type="character" w:styleId="GevolgdeHyperlink">
    <w:name w:val="FollowedHyperlink"/>
    <w:basedOn w:val="Standaardalinea-lettertype"/>
    <w:uiPriority w:val="99"/>
    <w:rsid w:val="007515C7"/>
    <w:rPr>
      <w:rFonts w:cs="Times New Roman"/>
      <w:color w:val="800080"/>
      <w:u w:val="single"/>
    </w:rPr>
  </w:style>
  <w:style w:type="paragraph" w:customStyle="1" w:styleId="nospacing">
    <w:name w:val="nospacing"/>
    <w:basedOn w:val="Standaard"/>
    <w:uiPriority w:val="99"/>
    <w:rsid w:val="00520085"/>
    <w:rPr>
      <w:rFonts w:ascii="Calibri" w:hAnsi="Calibri"/>
      <w:sz w:val="22"/>
      <w:szCs w:val="22"/>
    </w:rPr>
  </w:style>
  <w:style w:type="paragraph" w:styleId="Normaalweb">
    <w:name w:val="Normal (Web)"/>
    <w:basedOn w:val="Standaard"/>
    <w:uiPriority w:val="99"/>
    <w:rsid w:val="00DF765A"/>
    <w:pPr>
      <w:spacing w:before="100" w:beforeAutospacing="1" w:after="100" w:afterAutospacing="1"/>
    </w:pPr>
  </w:style>
  <w:style w:type="character" w:styleId="Zwaar">
    <w:name w:val="Strong"/>
    <w:basedOn w:val="Standaardalinea-lettertype"/>
    <w:uiPriority w:val="99"/>
    <w:qFormat/>
    <w:rsid w:val="00DF765A"/>
    <w:rPr>
      <w:rFonts w:cs="Times New Roman"/>
      <w:b/>
      <w:bCs/>
    </w:rPr>
  </w:style>
  <w:style w:type="character" w:styleId="Verwijzingopmerking">
    <w:name w:val="annotation reference"/>
    <w:basedOn w:val="Standaardalinea-lettertype"/>
    <w:uiPriority w:val="99"/>
    <w:semiHidden/>
    <w:unhideWhenUsed/>
    <w:rsid w:val="006012D8"/>
    <w:rPr>
      <w:sz w:val="16"/>
      <w:szCs w:val="16"/>
    </w:rPr>
  </w:style>
  <w:style w:type="paragraph" w:styleId="Tekstopmerking">
    <w:name w:val="annotation text"/>
    <w:basedOn w:val="Standaard"/>
    <w:link w:val="TekstopmerkingChar"/>
    <w:uiPriority w:val="99"/>
    <w:semiHidden/>
    <w:unhideWhenUsed/>
    <w:rsid w:val="006012D8"/>
    <w:rPr>
      <w:sz w:val="20"/>
      <w:szCs w:val="20"/>
    </w:rPr>
  </w:style>
  <w:style w:type="character" w:customStyle="1" w:styleId="TekstopmerkingChar">
    <w:name w:val="Tekst opmerking Char"/>
    <w:basedOn w:val="Standaardalinea-lettertype"/>
    <w:link w:val="Tekstopmerking"/>
    <w:uiPriority w:val="99"/>
    <w:semiHidden/>
    <w:rsid w:val="006012D8"/>
    <w:rPr>
      <w:sz w:val="20"/>
      <w:szCs w:val="20"/>
    </w:rPr>
  </w:style>
  <w:style w:type="paragraph" w:styleId="Onderwerpvanopmerking">
    <w:name w:val="annotation subject"/>
    <w:basedOn w:val="Tekstopmerking"/>
    <w:next w:val="Tekstopmerking"/>
    <w:link w:val="OnderwerpvanopmerkingChar"/>
    <w:uiPriority w:val="99"/>
    <w:semiHidden/>
    <w:unhideWhenUsed/>
    <w:rsid w:val="006012D8"/>
    <w:rPr>
      <w:b/>
      <w:bCs/>
    </w:rPr>
  </w:style>
  <w:style w:type="character" w:customStyle="1" w:styleId="OnderwerpvanopmerkingChar">
    <w:name w:val="Onderwerp van opmerking Char"/>
    <w:basedOn w:val="TekstopmerkingChar"/>
    <w:link w:val="Onderwerpvanopmerking"/>
    <w:uiPriority w:val="99"/>
    <w:semiHidden/>
    <w:rsid w:val="006012D8"/>
    <w:rPr>
      <w:b/>
      <w:bCs/>
      <w:sz w:val="20"/>
      <w:szCs w:val="20"/>
    </w:rPr>
  </w:style>
  <w:style w:type="paragraph" w:styleId="Ballontekst">
    <w:name w:val="Balloon Text"/>
    <w:basedOn w:val="Standaard"/>
    <w:link w:val="BallontekstChar"/>
    <w:uiPriority w:val="99"/>
    <w:semiHidden/>
    <w:unhideWhenUsed/>
    <w:rsid w:val="006012D8"/>
    <w:rPr>
      <w:rFonts w:ascii="Tahoma" w:hAnsi="Tahoma" w:cs="Tahoma"/>
      <w:sz w:val="16"/>
      <w:szCs w:val="16"/>
    </w:rPr>
  </w:style>
  <w:style w:type="character" w:customStyle="1" w:styleId="BallontekstChar">
    <w:name w:val="Ballontekst Char"/>
    <w:basedOn w:val="Standaardalinea-lettertype"/>
    <w:link w:val="Ballontekst"/>
    <w:uiPriority w:val="99"/>
    <w:semiHidden/>
    <w:rsid w:val="006012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039423">
      <w:marLeft w:val="0"/>
      <w:marRight w:val="0"/>
      <w:marTop w:val="0"/>
      <w:marBottom w:val="0"/>
      <w:divBdr>
        <w:top w:val="none" w:sz="0" w:space="0" w:color="auto"/>
        <w:left w:val="none" w:sz="0" w:space="0" w:color="auto"/>
        <w:bottom w:val="none" w:sz="0" w:space="0" w:color="auto"/>
        <w:right w:val="none" w:sz="0" w:space="0" w:color="auto"/>
      </w:divBdr>
    </w:div>
    <w:div w:id="1304039424">
      <w:marLeft w:val="0"/>
      <w:marRight w:val="0"/>
      <w:marTop w:val="0"/>
      <w:marBottom w:val="0"/>
      <w:divBdr>
        <w:top w:val="none" w:sz="0" w:space="0" w:color="auto"/>
        <w:left w:val="none" w:sz="0" w:space="0" w:color="auto"/>
        <w:bottom w:val="none" w:sz="0" w:space="0" w:color="auto"/>
        <w:right w:val="none" w:sz="0" w:space="0" w:color="auto"/>
      </w:divBdr>
    </w:div>
    <w:div w:id="1304039425">
      <w:marLeft w:val="0"/>
      <w:marRight w:val="0"/>
      <w:marTop w:val="0"/>
      <w:marBottom w:val="0"/>
      <w:divBdr>
        <w:top w:val="none" w:sz="0" w:space="0" w:color="auto"/>
        <w:left w:val="none" w:sz="0" w:space="0" w:color="auto"/>
        <w:bottom w:val="none" w:sz="0" w:space="0" w:color="auto"/>
        <w:right w:val="none" w:sz="0" w:space="0" w:color="auto"/>
      </w:divBdr>
    </w:div>
    <w:div w:id="13040394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oorkompaardenlee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witter.com/zorgvoorjepaard" TargetMode="External"/><Relationship Id="rId5" Type="http://schemas.openxmlformats.org/officeDocument/2006/relationships/webSettings" Target="webSettings.xml"/><Relationship Id="rId10" Type="http://schemas.openxmlformats.org/officeDocument/2006/relationships/hyperlink" Target="http://www.facebook.com/voorkompaardenleed" TargetMode="External"/><Relationship Id="rId4" Type="http://schemas.openxmlformats.org/officeDocument/2006/relationships/settings" Target="settings.xml"/><Relationship Id="rId9" Type="http://schemas.openxmlformats.org/officeDocument/2006/relationships/hyperlink" Target="http://www.voorkompaardenleed.nl"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NCB</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roomen</dc:creator>
  <lastModifiedBy>Annemieke Brak-Elsinga</lastModifiedBy>
  <revision>3</revision>
  <lastPrinted>2012-09-06T13:37:00.0000000Z</lastPrinted>
  <dcterms:created xsi:type="dcterms:W3CDTF">2012-10-09T14:55:00.0000000Z</dcterms:created>
  <dcterms:modified xsi:type="dcterms:W3CDTF">2013-04-15T13:49:23.9455531Z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mer">
    <vt:lpwstr>ZROO.10.0242</vt:lpwstr>
  </property>
  <property fmtid="{D5CDD505-2E9C-101B-9397-08002B2CF9AE}" pid="3" name="Organisatie">
    <vt:lpwstr>ZLTO</vt:lpwstr>
  </property>
  <property fmtid="{D5CDD505-2E9C-101B-9397-08002B2CF9AE}" pid="4" name="Relatienummer">
    <vt:lpwstr> </vt:lpwstr>
  </property>
  <property fmtid="{D5CDD505-2E9C-101B-9397-08002B2CF9AE}" pid="5" name="ContentType">
    <vt:lpwstr>ZLTO Document</vt:lpwstr>
  </property>
  <property fmtid="{D5CDD505-2E9C-101B-9397-08002B2CF9AE}" pid="6" name="Bestemd voor team">
    <vt:lpwstr/>
  </property>
  <property fmtid="{D5CDD505-2E9C-101B-9397-08002B2CF9AE}" pid="7" name="ZLTOMaand">
    <vt:lpwstr/>
  </property>
  <property fmtid="{D5CDD505-2E9C-101B-9397-08002B2CF9AE}" pid="8" name="ZLTOWeeknummer">
    <vt:lpwstr>1</vt:lpwstr>
  </property>
  <property fmtid="{D5CDD505-2E9C-101B-9397-08002B2CF9AE}" pid="9" name="Order">
    <vt:lpwstr>2700.00000000000</vt:lpwstr>
  </property>
  <property fmtid="{D5CDD505-2E9C-101B-9397-08002B2CF9AE}" pid="10" name="Beleidsdocumenttype">
    <vt:lpwstr/>
  </property>
  <property fmtid="{D5CDD505-2E9C-101B-9397-08002B2CF9AE}" pid="11" name="FacilitairDocumentType">
    <vt:lpwstr/>
  </property>
  <property fmtid="{D5CDD505-2E9C-101B-9397-08002B2CF9AE}" pid="12" name="VastgoedDocumenttype">
    <vt:lpwstr/>
  </property>
  <property fmtid="{D5CDD505-2E9C-101B-9397-08002B2CF9AE}" pid="13" name="Projectdocumenttype">
    <vt:lpwstr/>
  </property>
  <property fmtid="{D5CDD505-2E9C-101B-9397-08002B2CF9AE}" pid="14" name="FinancieelDocumenttype">
    <vt:lpwstr/>
  </property>
  <property fmtid="{D5CDD505-2E9C-101B-9397-08002B2CF9AE}" pid="15" name="ZLTOJaar">
    <vt:lpwstr>2010</vt:lpwstr>
  </property>
  <property fmtid="{D5CDD505-2E9C-101B-9397-08002B2CF9AE}" pid="16" name="Permanent">
    <vt:lpwstr>Nee</vt:lpwstr>
  </property>
  <property fmtid="{D5CDD505-2E9C-101B-9397-08002B2CF9AE}" pid="17" name="Aangeleverd door team">
    <vt:lpwstr/>
  </property>
  <property fmtid="{D5CDD505-2E9C-101B-9397-08002B2CF9AE}" pid="18" name="ICTDocumentType">
    <vt:lpwstr/>
  </property>
  <property fmtid="{D5CDD505-2E9C-101B-9397-08002B2CF9AE}" pid="19" name="ROMBDocumenttype">
    <vt:lpwstr/>
  </property>
  <property fmtid="{D5CDD505-2E9C-101B-9397-08002B2CF9AE}" pid="20" name="BedrijfsadviesDocumenttype">
    <vt:lpwstr/>
  </property>
  <property fmtid="{D5CDD505-2E9C-101B-9397-08002B2CF9AE}" pid="21" name="Publicatietype">
    <vt:lpwstr/>
  </property>
  <property fmtid="{D5CDD505-2E9C-101B-9397-08002B2CF9AE}" pid="22" name="Programma">
    <vt:lpwstr/>
  </property>
  <property fmtid="{D5CDD505-2E9C-101B-9397-08002B2CF9AE}" pid="23" name="Vrij Kenmerk">
    <vt:lpwstr/>
  </property>
  <property fmtid="{D5CDD505-2E9C-101B-9397-08002B2CF9AE}" pid="24" name="Team">
    <vt:lpwstr>;#Belangenbehartiging Dierlijk;#</vt:lpwstr>
  </property>
  <property fmtid="{D5CDD505-2E9C-101B-9397-08002B2CF9AE}" pid="25" name="Verenigingsafdeling">
    <vt:lpwstr/>
  </property>
  <property fmtid="{D5CDD505-2E9C-101B-9397-08002B2CF9AE}" pid="26" name="Definitief">
    <vt:lpwstr>0</vt:lpwstr>
  </property>
  <property fmtid="{D5CDD505-2E9C-101B-9397-08002B2CF9AE}" pid="27" name="Sector">
    <vt:lpwstr>;#Paardenhouderij;#</vt:lpwstr>
  </property>
  <property fmtid="{D5CDD505-2E9C-101B-9397-08002B2CF9AE}" pid="28" name="Thema">
    <vt:lpwstr/>
  </property>
</Properties>
</file>